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16" w:rsidRPr="00377AFA" w:rsidRDefault="00377AFA" w:rsidP="00043C87">
      <w:pPr>
        <w:rPr>
          <w:rFonts w:ascii="Maiandra GD" w:hAnsi="Maiandra GD"/>
          <w:b/>
          <w:sz w:val="32"/>
          <w:szCs w:val="32"/>
        </w:rPr>
      </w:pPr>
      <w:r w:rsidRPr="00377AFA">
        <w:rPr>
          <w:rFonts w:ascii="Maiandra GD" w:hAnsi="Maiandra GD"/>
          <w:b/>
          <w:sz w:val="32"/>
          <w:szCs w:val="32"/>
        </w:rPr>
        <w:t xml:space="preserve">Art </w:t>
      </w:r>
      <w:proofErr w:type="gramStart"/>
      <w:r w:rsidRPr="00377AFA">
        <w:rPr>
          <w:rFonts w:ascii="Maiandra GD" w:hAnsi="Maiandra GD"/>
          <w:b/>
          <w:sz w:val="32"/>
          <w:szCs w:val="32"/>
        </w:rPr>
        <w:t>Beyond</w:t>
      </w:r>
      <w:proofErr w:type="gramEnd"/>
      <w:r w:rsidRPr="00377AFA">
        <w:rPr>
          <w:rFonts w:ascii="Maiandra GD" w:hAnsi="Maiandra GD"/>
          <w:b/>
          <w:sz w:val="32"/>
          <w:szCs w:val="32"/>
        </w:rPr>
        <w:t xml:space="preserve"> the European Tradition Study Guide:</w:t>
      </w:r>
    </w:p>
    <w:p w:rsidR="00377AFA" w:rsidRPr="00377AFA" w:rsidRDefault="00377AFA" w:rsidP="00043C87">
      <w:pPr>
        <w:rPr>
          <w:rFonts w:ascii="Maiandra GD" w:hAnsi="Maiandra GD"/>
          <w:b/>
          <w:sz w:val="32"/>
          <w:szCs w:val="32"/>
        </w:rPr>
      </w:pPr>
    </w:p>
    <w:p w:rsidR="00377AFA" w:rsidRPr="003209D8" w:rsidRDefault="003209D8" w:rsidP="00377AFA">
      <w:pPr>
        <w:rPr>
          <w:rFonts w:ascii="Maiandra GD" w:hAnsi="Maiandra GD"/>
          <w:b/>
          <w:u w:val="single"/>
        </w:rPr>
      </w:pPr>
      <w:r>
        <w:rPr>
          <w:rFonts w:ascii="Maiandra GD" w:hAnsi="Maiandra GD"/>
        </w:rPr>
        <w:t xml:space="preserve"> </w:t>
      </w:r>
      <w:r w:rsidRPr="003209D8">
        <w:rPr>
          <w:rFonts w:ascii="Maiandra GD" w:hAnsi="Maiandra GD"/>
          <w:b/>
          <w:u w:val="single"/>
        </w:rPr>
        <w:t xml:space="preserve">Art Beyond the European </w:t>
      </w:r>
      <w:proofErr w:type="gramStart"/>
      <w:r w:rsidRPr="003209D8">
        <w:rPr>
          <w:rFonts w:ascii="Maiandra GD" w:hAnsi="Maiandra GD"/>
          <w:b/>
          <w:u w:val="single"/>
        </w:rPr>
        <w:t xml:space="preserve">Tradition </w:t>
      </w:r>
      <w:r w:rsidR="00377AFA" w:rsidRPr="003209D8">
        <w:rPr>
          <w:rFonts w:ascii="Maiandra GD" w:hAnsi="Maiandra GD"/>
          <w:b/>
          <w:u w:val="single"/>
        </w:rPr>
        <w:t xml:space="preserve"> in</w:t>
      </w:r>
      <w:proofErr w:type="gramEnd"/>
      <w:r w:rsidR="00377AFA" w:rsidRPr="003209D8">
        <w:rPr>
          <w:rFonts w:ascii="Maiandra GD" w:hAnsi="Maiandra GD"/>
          <w:b/>
          <w:u w:val="single"/>
        </w:rPr>
        <w:t xml:space="preserve"> AP Art History    </w:t>
      </w:r>
    </w:p>
    <w:p w:rsidR="00377AFA" w:rsidRPr="00377AFA" w:rsidRDefault="00377AFA" w:rsidP="00377AFA">
      <w:pPr>
        <w:rPr>
          <w:rFonts w:ascii="Maiandra GD" w:hAnsi="Maiandra GD"/>
        </w:rPr>
      </w:pPr>
      <w:r w:rsidRPr="00377AFA">
        <w:rPr>
          <w:rFonts w:ascii="Maiandra GD" w:hAnsi="Maiandra GD"/>
        </w:rPr>
        <w:t>Art of the Islamic World: In Praise of Allah</w:t>
      </w:r>
    </w:p>
    <w:p w:rsidR="00377AFA" w:rsidRPr="00377AFA" w:rsidRDefault="00377AFA" w:rsidP="00377AFA">
      <w:pPr>
        <w:rPr>
          <w:rFonts w:ascii="Maiandra GD" w:hAnsi="Maiandra GD"/>
        </w:rPr>
      </w:pPr>
      <w:r w:rsidRPr="00377AFA">
        <w:rPr>
          <w:rFonts w:ascii="Maiandra GD" w:hAnsi="Maiandra GD"/>
        </w:rPr>
        <w:t>Topics: Context and visual analysis</w:t>
      </w:r>
    </w:p>
    <w:p w:rsidR="00377AFA" w:rsidRPr="00377AFA" w:rsidRDefault="00377AFA" w:rsidP="00377AFA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Submission of the faithful to the will of Allah</w:t>
      </w:r>
    </w:p>
    <w:p w:rsidR="00377AFA" w:rsidRPr="00377AFA" w:rsidRDefault="00377AFA" w:rsidP="00377AFA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Five pillars of Islamic Faith</w:t>
      </w:r>
    </w:p>
    <w:p w:rsidR="00377AFA" w:rsidRPr="00377AFA" w:rsidRDefault="00377AFA" w:rsidP="00377AFA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Koran and its influence on a representational and decorative art</w:t>
      </w:r>
    </w:p>
    <w:p w:rsidR="00377AFA" w:rsidRPr="00377AFA" w:rsidRDefault="00377AFA" w:rsidP="00377AFA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Influence of Islamic faith in the manifestation of art and architecture</w:t>
      </w:r>
    </w:p>
    <w:p w:rsidR="00377AFA" w:rsidRPr="00377AFA" w:rsidRDefault="00377AFA" w:rsidP="00377AFA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Architecture: Mosque as center of collective prayer and a place of ritual cleansing, directing the worshipper toward Mecca</w:t>
      </w:r>
    </w:p>
    <w:p w:rsidR="00377AFA" w:rsidRPr="00377AFA" w:rsidRDefault="00377AFA" w:rsidP="00377AFA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Media, techniques, and design specific to the art of Islam</w:t>
      </w:r>
    </w:p>
    <w:p w:rsidR="00377AFA" w:rsidRPr="00377AFA" w:rsidRDefault="00377AFA" w:rsidP="00377AFA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Repeated geometric motifs, arabesque patterns, and calligraphic line resulting from the aversion to the use of human and animal imagery.</w:t>
      </w:r>
    </w:p>
    <w:p w:rsidR="00377AFA" w:rsidRPr="003209D8" w:rsidRDefault="00377AFA" w:rsidP="00377AFA">
      <w:pPr>
        <w:rPr>
          <w:rFonts w:ascii="Maiandra GD" w:hAnsi="Maiandra GD"/>
          <w:b/>
        </w:rPr>
      </w:pPr>
      <w:r w:rsidRPr="003209D8">
        <w:rPr>
          <w:rFonts w:ascii="Maiandra GD" w:hAnsi="Maiandra GD"/>
          <w:b/>
        </w:rPr>
        <w:t>Art of Asia</w:t>
      </w:r>
    </w:p>
    <w:p w:rsidR="00377AFA" w:rsidRPr="00377AFA" w:rsidRDefault="00377AFA" w:rsidP="00377AFA">
      <w:pPr>
        <w:rPr>
          <w:rFonts w:ascii="Maiandra GD" w:hAnsi="Maiandra GD"/>
        </w:rPr>
      </w:pPr>
      <w:r w:rsidRPr="00377AFA">
        <w:rPr>
          <w:rFonts w:ascii="Maiandra GD" w:hAnsi="Maiandra GD"/>
        </w:rPr>
        <w:t>The Art of Southeast Asia</w:t>
      </w:r>
    </w:p>
    <w:p w:rsidR="00377AFA" w:rsidRPr="00377AFA" w:rsidRDefault="00377AFA" w:rsidP="00377AFA">
      <w:pPr>
        <w:rPr>
          <w:rFonts w:ascii="Maiandra GD" w:hAnsi="Maiandra GD"/>
        </w:rPr>
      </w:pPr>
      <w:r w:rsidRPr="00377AFA">
        <w:rPr>
          <w:rFonts w:ascii="Maiandra GD" w:hAnsi="Maiandra GD"/>
        </w:rPr>
        <w:t>Topics: Context and visual analysis:</w:t>
      </w:r>
    </w:p>
    <w:p w:rsidR="00377AFA" w:rsidRPr="003209D8" w:rsidRDefault="00377AFA" w:rsidP="003209D8">
      <w:pPr>
        <w:pStyle w:val="ListParagraph"/>
        <w:numPr>
          <w:ilvl w:val="1"/>
          <w:numId w:val="17"/>
        </w:numPr>
        <w:rPr>
          <w:rFonts w:ascii="Maiandra GD" w:hAnsi="Maiandra GD"/>
        </w:rPr>
      </w:pPr>
      <w:r w:rsidRPr="003209D8">
        <w:rPr>
          <w:rFonts w:ascii="Maiandra GD" w:hAnsi="Maiandra GD"/>
        </w:rPr>
        <w:t>Buddhism, Jainism, Hinduism</w:t>
      </w:r>
    </w:p>
    <w:p w:rsidR="00377AFA" w:rsidRPr="003209D8" w:rsidRDefault="00377AFA" w:rsidP="003209D8">
      <w:pPr>
        <w:pStyle w:val="ListParagraph"/>
        <w:numPr>
          <w:ilvl w:val="1"/>
          <w:numId w:val="17"/>
        </w:numPr>
        <w:rPr>
          <w:rFonts w:ascii="Maiandra GD" w:hAnsi="Maiandra GD"/>
        </w:rPr>
      </w:pPr>
      <w:r w:rsidRPr="003209D8">
        <w:rPr>
          <w:rFonts w:ascii="Maiandra GD" w:hAnsi="Maiandra GD"/>
        </w:rPr>
        <w:t>Iconography</w:t>
      </w:r>
    </w:p>
    <w:p w:rsidR="00377AFA" w:rsidRPr="003209D8" w:rsidRDefault="00377AFA" w:rsidP="003209D8">
      <w:pPr>
        <w:pStyle w:val="ListParagraph"/>
        <w:numPr>
          <w:ilvl w:val="1"/>
          <w:numId w:val="17"/>
        </w:numPr>
        <w:rPr>
          <w:rFonts w:ascii="Maiandra GD" w:hAnsi="Maiandra GD"/>
        </w:rPr>
      </w:pPr>
      <w:r w:rsidRPr="003209D8">
        <w:rPr>
          <w:rFonts w:ascii="Maiandra GD" w:hAnsi="Maiandra GD"/>
        </w:rPr>
        <w:t>The cosmic mountain</w:t>
      </w:r>
    </w:p>
    <w:p w:rsidR="00377AFA" w:rsidRPr="003209D8" w:rsidRDefault="00377AFA" w:rsidP="003209D8">
      <w:pPr>
        <w:pStyle w:val="ListParagraph"/>
        <w:numPr>
          <w:ilvl w:val="1"/>
          <w:numId w:val="17"/>
        </w:numPr>
        <w:rPr>
          <w:rFonts w:ascii="Maiandra GD" w:hAnsi="Maiandra GD"/>
        </w:rPr>
      </w:pPr>
      <w:r w:rsidRPr="003209D8">
        <w:rPr>
          <w:rFonts w:ascii="Maiandra GD" w:hAnsi="Maiandra GD"/>
        </w:rPr>
        <w:t>Interest in Meditative imagery inspired by Buddhist thought</w:t>
      </w:r>
    </w:p>
    <w:p w:rsidR="00377AFA" w:rsidRPr="003209D8" w:rsidRDefault="00377AFA" w:rsidP="003209D8">
      <w:pPr>
        <w:pStyle w:val="ListParagraph"/>
        <w:numPr>
          <w:ilvl w:val="1"/>
          <w:numId w:val="17"/>
        </w:numPr>
        <w:rPr>
          <w:rFonts w:ascii="Maiandra GD" w:hAnsi="Maiandra GD"/>
        </w:rPr>
      </w:pPr>
      <w:r w:rsidRPr="003209D8">
        <w:rPr>
          <w:rFonts w:ascii="Maiandra GD" w:hAnsi="Maiandra GD"/>
        </w:rPr>
        <w:t>Duality of male and female aspects in religious worship</w:t>
      </w: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209D8" w:rsidRDefault="00377AFA" w:rsidP="00377AFA">
      <w:pPr>
        <w:rPr>
          <w:rFonts w:ascii="Maiandra GD" w:hAnsi="Maiandra GD"/>
          <w:b/>
        </w:rPr>
      </w:pPr>
      <w:r w:rsidRPr="003209D8">
        <w:rPr>
          <w:rFonts w:ascii="Maiandra GD" w:hAnsi="Maiandra GD"/>
          <w:b/>
        </w:rPr>
        <w:t>The Art of Early China and Korea</w:t>
      </w:r>
    </w:p>
    <w:p w:rsidR="00377AFA" w:rsidRPr="00377AFA" w:rsidRDefault="00377AFA" w:rsidP="00377AFA">
      <w:pPr>
        <w:rPr>
          <w:rFonts w:ascii="Maiandra GD" w:hAnsi="Maiandra GD"/>
        </w:rPr>
      </w:pPr>
      <w:r w:rsidRPr="00377AFA">
        <w:rPr>
          <w:rFonts w:ascii="Maiandra GD" w:hAnsi="Maiandra GD"/>
        </w:rPr>
        <w:t>Topics: Context and Visual Analysis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Daoism, Confucianism, Buddhism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Strict Hierarchy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Interest in meditative imagery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Religion and mythology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Architecture basics: Chinese construction techniques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Strong emphasis on the attachment to tradition and skill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Ceramic materials and techniques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Chinese painting techniques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Silk and the Silk road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Dynasties</w:t>
      </w:r>
    </w:p>
    <w:p w:rsidR="00377AFA" w:rsidRPr="00377AFA" w:rsidRDefault="00377AFA" w:rsidP="00377AFA">
      <w:pPr>
        <w:pStyle w:val="ListParagraph"/>
        <w:numPr>
          <w:ilvl w:val="0"/>
          <w:numId w:val="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Man’s place in nature</w:t>
      </w: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209D8" w:rsidRDefault="00377AFA" w:rsidP="00377AFA">
      <w:pPr>
        <w:rPr>
          <w:rFonts w:ascii="Maiandra GD" w:hAnsi="Maiandra GD"/>
          <w:b/>
        </w:rPr>
      </w:pPr>
      <w:r w:rsidRPr="003209D8">
        <w:rPr>
          <w:rFonts w:ascii="Maiandra GD" w:hAnsi="Maiandra GD"/>
          <w:b/>
        </w:rPr>
        <w:t>The Art of Early Japan</w:t>
      </w:r>
    </w:p>
    <w:p w:rsidR="00377AFA" w:rsidRPr="00377AFA" w:rsidRDefault="00377AFA" w:rsidP="00377AFA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Burial mounds and treasures</w:t>
      </w:r>
    </w:p>
    <w:p w:rsidR="00377AFA" w:rsidRPr="00377AFA" w:rsidRDefault="00377AFA" w:rsidP="00377AFA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Buddhist are and architecture: pagoda</w:t>
      </w:r>
    </w:p>
    <w:p w:rsidR="00377AFA" w:rsidRPr="00377AFA" w:rsidRDefault="00377AFA" w:rsidP="00377AFA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Regional difference</w:t>
      </w:r>
    </w:p>
    <w:p w:rsidR="00377AFA" w:rsidRPr="00377AFA" w:rsidRDefault="00377AFA" w:rsidP="00377AFA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Nature as inspiration</w:t>
      </w:r>
    </w:p>
    <w:p w:rsidR="00377AFA" w:rsidRPr="00377AFA" w:rsidRDefault="00377AFA" w:rsidP="00377AFA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proofErr w:type="spellStart"/>
      <w:r w:rsidRPr="00377AFA">
        <w:rPr>
          <w:rFonts w:ascii="Maiandra GD" w:hAnsi="Maiandra GD"/>
        </w:rPr>
        <w:t>Ukiyo</w:t>
      </w:r>
      <w:proofErr w:type="spellEnd"/>
      <w:r w:rsidRPr="00377AFA">
        <w:rPr>
          <w:rFonts w:ascii="Maiandra GD" w:hAnsi="Maiandra GD"/>
        </w:rPr>
        <w:t>-e: the art of printmaking</w:t>
      </w:r>
    </w:p>
    <w:p w:rsidR="00377AFA" w:rsidRPr="00377AFA" w:rsidRDefault="00377AFA" w:rsidP="00377AFA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Japanese tea ceremony</w:t>
      </w: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209D8" w:rsidRDefault="00377AFA" w:rsidP="00377AFA">
      <w:pPr>
        <w:rPr>
          <w:rFonts w:ascii="Maiandra GD" w:hAnsi="Maiandra GD"/>
          <w:b/>
        </w:rPr>
      </w:pPr>
      <w:r w:rsidRPr="003209D8">
        <w:rPr>
          <w:rFonts w:ascii="Maiandra GD" w:hAnsi="Maiandra GD"/>
          <w:b/>
        </w:rPr>
        <w:lastRenderedPageBreak/>
        <w:t>Art of Ancient Americas</w:t>
      </w:r>
    </w:p>
    <w:p w:rsidR="00377AFA" w:rsidRPr="00377AFA" w:rsidRDefault="00377AFA" w:rsidP="00377AFA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proofErr w:type="spellStart"/>
      <w:r w:rsidRPr="00377AFA">
        <w:rPr>
          <w:rFonts w:ascii="Maiandra GD" w:hAnsi="Maiandra GD"/>
        </w:rPr>
        <w:t>Meso</w:t>
      </w:r>
      <w:proofErr w:type="spellEnd"/>
      <w:r w:rsidRPr="00377AFA">
        <w:rPr>
          <w:rFonts w:ascii="Maiandra GD" w:hAnsi="Maiandra GD"/>
        </w:rPr>
        <w:t>-American, South America, And North America</w:t>
      </w:r>
    </w:p>
    <w:p w:rsidR="00377AFA" w:rsidRPr="00377AFA" w:rsidRDefault="00377AFA" w:rsidP="00377AFA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Art before Columbus</w:t>
      </w:r>
    </w:p>
    <w:p w:rsidR="00377AFA" w:rsidRPr="00377AFA" w:rsidRDefault="00377AFA" w:rsidP="00377AFA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Combative struggles formed by religious beliefs</w:t>
      </w:r>
    </w:p>
    <w:p w:rsidR="00377AFA" w:rsidRPr="00377AFA" w:rsidRDefault="00377AFA" w:rsidP="00377AFA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Mythology and ritual</w:t>
      </w:r>
    </w:p>
    <w:p w:rsidR="00377AFA" w:rsidRPr="00377AFA" w:rsidRDefault="00377AFA" w:rsidP="00377AFA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Ceremonial architecture</w:t>
      </w:r>
    </w:p>
    <w:p w:rsidR="00377AFA" w:rsidRPr="00377AFA" w:rsidRDefault="00377AFA" w:rsidP="00377AFA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Art and daily life</w:t>
      </w:r>
    </w:p>
    <w:p w:rsidR="00377AFA" w:rsidRPr="00377AFA" w:rsidRDefault="00377AFA" w:rsidP="00377AFA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Rhythms of religious life of a calendar</w:t>
      </w:r>
    </w:p>
    <w:p w:rsidR="00377AFA" w:rsidRPr="00377AFA" w:rsidRDefault="00377AFA" w:rsidP="00377AFA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Fertility, ancestry worship, and tribal welfare</w:t>
      </w:r>
    </w:p>
    <w:p w:rsidR="00377AFA" w:rsidRPr="00377AFA" w:rsidRDefault="00377AFA" w:rsidP="00377AFA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Pueblos</w:t>
      </w: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209D8" w:rsidRDefault="00377AFA" w:rsidP="00377AFA">
      <w:pPr>
        <w:rPr>
          <w:rFonts w:ascii="Maiandra GD" w:hAnsi="Maiandra GD"/>
          <w:b/>
        </w:rPr>
      </w:pPr>
      <w:r w:rsidRPr="003209D8">
        <w:rPr>
          <w:rFonts w:ascii="Maiandra GD" w:hAnsi="Maiandra GD"/>
          <w:b/>
        </w:rPr>
        <w:t>The Arts of Africa</w:t>
      </w:r>
    </w:p>
    <w:p w:rsidR="00377AFA" w:rsidRPr="00377AFA" w:rsidRDefault="00377AFA" w:rsidP="00377AFA">
      <w:pPr>
        <w:pStyle w:val="ListParagraph"/>
        <w:numPr>
          <w:ilvl w:val="0"/>
          <w:numId w:val="10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Art and ritual</w:t>
      </w:r>
    </w:p>
    <w:p w:rsidR="00377AFA" w:rsidRPr="00377AFA" w:rsidRDefault="00377AFA" w:rsidP="00377AFA">
      <w:pPr>
        <w:pStyle w:val="ListParagraph"/>
        <w:numPr>
          <w:ilvl w:val="0"/>
          <w:numId w:val="10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Use of materials to express power, ancestor worship, rank, and status</w:t>
      </w:r>
    </w:p>
    <w:p w:rsidR="00377AFA" w:rsidRPr="00377AFA" w:rsidRDefault="00377AFA" w:rsidP="00377AFA">
      <w:pPr>
        <w:pStyle w:val="ListParagraph"/>
        <w:numPr>
          <w:ilvl w:val="0"/>
          <w:numId w:val="10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Topographical and ecological differences</w:t>
      </w:r>
    </w:p>
    <w:p w:rsidR="00377AFA" w:rsidRPr="00377AFA" w:rsidRDefault="00377AFA" w:rsidP="00377AFA">
      <w:pPr>
        <w:pStyle w:val="ListParagraph"/>
        <w:numPr>
          <w:ilvl w:val="0"/>
          <w:numId w:val="10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Gender roles</w:t>
      </w:r>
    </w:p>
    <w:p w:rsidR="00377AFA" w:rsidRPr="00377AFA" w:rsidRDefault="00377AFA" w:rsidP="00377AFA">
      <w:pPr>
        <w:pStyle w:val="ListParagraph"/>
        <w:numPr>
          <w:ilvl w:val="0"/>
          <w:numId w:val="10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Masks: European and American Patrons</w:t>
      </w:r>
    </w:p>
    <w:p w:rsidR="00377AFA" w:rsidRPr="00377AFA" w:rsidRDefault="00377AFA" w:rsidP="00377AFA">
      <w:pPr>
        <w:pStyle w:val="ListParagraph"/>
        <w:numPr>
          <w:ilvl w:val="0"/>
          <w:numId w:val="10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Stylization</w:t>
      </w:r>
    </w:p>
    <w:p w:rsidR="00377AFA" w:rsidRPr="00377AFA" w:rsidRDefault="00377AFA" w:rsidP="00377AFA">
      <w:pPr>
        <w:pStyle w:val="ListParagraph"/>
        <w:numPr>
          <w:ilvl w:val="0"/>
          <w:numId w:val="10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Transient nature of life</w:t>
      </w: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209D8" w:rsidRDefault="00377AFA" w:rsidP="00377AFA">
      <w:pPr>
        <w:rPr>
          <w:rFonts w:ascii="Maiandra GD" w:hAnsi="Maiandra GD"/>
          <w:b/>
        </w:rPr>
      </w:pPr>
      <w:r w:rsidRPr="003209D8">
        <w:rPr>
          <w:rFonts w:ascii="Maiandra GD" w:hAnsi="Maiandra GD"/>
          <w:b/>
        </w:rPr>
        <w:t>The Arts of Oceania</w:t>
      </w:r>
    </w:p>
    <w:p w:rsidR="00377AFA" w:rsidRPr="00377AFA" w:rsidRDefault="00377AFA" w:rsidP="00377AFA">
      <w:pPr>
        <w:pStyle w:val="ListParagraph"/>
        <w:numPr>
          <w:ilvl w:val="0"/>
          <w:numId w:val="1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Melanesia, Micronesia, and Polynesia</w:t>
      </w:r>
    </w:p>
    <w:p w:rsidR="00377AFA" w:rsidRPr="00377AFA" w:rsidRDefault="00377AFA" w:rsidP="00377AFA">
      <w:pPr>
        <w:pStyle w:val="ListParagraph"/>
        <w:numPr>
          <w:ilvl w:val="0"/>
          <w:numId w:val="1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Mythology and ritual</w:t>
      </w:r>
    </w:p>
    <w:p w:rsidR="00377AFA" w:rsidRPr="00377AFA" w:rsidRDefault="00377AFA" w:rsidP="00377AFA">
      <w:pPr>
        <w:pStyle w:val="ListParagraph"/>
        <w:numPr>
          <w:ilvl w:val="0"/>
          <w:numId w:val="1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Ancestor worship</w:t>
      </w:r>
    </w:p>
    <w:p w:rsidR="00377AFA" w:rsidRPr="00377AFA" w:rsidRDefault="00377AFA" w:rsidP="00377AFA">
      <w:pPr>
        <w:pStyle w:val="ListParagraph"/>
        <w:numPr>
          <w:ilvl w:val="0"/>
          <w:numId w:val="12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Ceremonial architecture</w:t>
      </w:r>
    </w:p>
    <w:p w:rsidR="003209D8" w:rsidRDefault="003209D8" w:rsidP="00377AFA">
      <w:pPr>
        <w:rPr>
          <w:rFonts w:ascii="Maiandra GD" w:hAnsi="Maiandra GD"/>
          <w:b/>
          <w:u w:val="single"/>
        </w:rPr>
      </w:pPr>
    </w:p>
    <w:p w:rsidR="00377AFA" w:rsidRPr="003209D8" w:rsidRDefault="00377AFA" w:rsidP="00377AFA">
      <w:pPr>
        <w:rPr>
          <w:rFonts w:ascii="Maiandra GD" w:hAnsi="Maiandra GD"/>
          <w:b/>
          <w:u w:val="single"/>
        </w:rPr>
      </w:pPr>
      <w:r w:rsidRPr="003209D8">
        <w:rPr>
          <w:rFonts w:ascii="Maiandra GD" w:hAnsi="Maiandra GD"/>
          <w:b/>
          <w:u w:val="single"/>
        </w:rPr>
        <w:t>Essay Topics</w:t>
      </w:r>
    </w:p>
    <w:p w:rsidR="00377AFA" w:rsidRPr="00377AFA" w:rsidRDefault="00377AFA" w:rsidP="00377AFA">
      <w:pPr>
        <w:rPr>
          <w:rFonts w:ascii="Maiandra GD" w:hAnsi="Maiandra GD"/>
        </w:rPr>
      </w:pPr>
      <w:r w:rsidRPr="00377AFA">
        <w:rPr>
          <w:rFonts w:ascii="Maiandra GD" w:hAnsi="Maiandra GD"/>
        </w:rPr>
        <w:t>Themes and topics include both context and visual analysis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The human body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Objects related to religious ritual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Narrative art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Sacred spaces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How are and architecture convey power and authority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Formal Analysis of an artwork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The relationship of the artist to society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The role of the patron who supported the artist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Issues of gender</w:t>
      </w:r>
    </w:p>
    <w:p w:rsidR="00377AFA" w:rsidRPr="00377AFA" w:rsidRDefault="00377AFA" w:rsidP="00377AFA">
      <w:pPr>
        <w:pStyle w:val="ListParagraph"/>
        <w:numPr>
          <w:ilvl w:val="0"/>
          <w:numId w:val="14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Cultural diversity</w:t>
      </w: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209D8" w:rsidRDefault="00377AFA" w:rsidP="00377AFA">
      <w:pPr>
        <w:rPr>
          <w:rFonts w:ascii="Maiandra GD" w:hAnsi="Maiandra GD"/>
          <w:b/>
          <w:u w:val="single"/>
        </w:rPr>
      </w:pPr>
      <w:r w:rsidRPr="003209D8">
        <w:rPr>
          <w:rFonts w:ascii="Maiandra GD" w:hAnsi="Maiandra GD"/>
          <w:b/>
          <w:u w:val="single"/>
        </w:rPr>
        <w:t>Short Exam Essay Topics</w:t>
      </w:r>
    </w:p>
    <w:p w:rsidR="00377AFA" w:rsidRPr="00377AFA" w:rsidRDefault="00377AFA" w:rsidP="00377AFA">
      <w:pPr>
        <w:pStyle w:val="ListParagraph"/>
        <w:numPr>
          <w:ilvl w:val="0"/>
          <w:numId w:val="1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Contextual topics:</w:t>
      </w:r>
    </w:p>
    <w:p w:rsidR="00377AFA" w:rsidRPr="00377AFA" w:rsidRDefault="00377AFA" w:rsidP="00377AFA">
      <w:pPr>
        <w:pStyle w:val="ListParagraph"/>
        <w:numPr>
          <w:ilvl w:val="0"/>
          <w:numId w:val="1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Sociopolitical</w:t>
      </w:r>
    </w:p>
    <w:p w:rsidR="00377AFA" w:rsidRPr="00377AFA" w:rsidRDefault="00377AFA" w:rsidP="00377AFA">
      <w:pPr>
        <w:pStyle w:val="ListParagraph"/>
        <w:numPr>
          <w:ilvl w:val="0"/>
          <w:numId w:val="1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Gender</w:t>
      </w:r>
    </w:p>
    <w:p w:rsidR="00377AFA" w:rsidRPr="00377AFA" w:rsidRDefault="00377AFA" w:rsidP="00377AFA">
      <w:pPr>
        <w:pStyle w:val="ListParagraph"/>
        <w:numPr>
          <w:ilvl w:val="0"/>
          <w:numId w:val="1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Historical context</w:t>
      </w:r>
    </w:p>
    <w:p w:rsidR="00377AFA" w:rsidRPr="00377AFA" w:rsidRDefault="00377AFA" w:rsidP="00377AFA">
      <w:pPr>
        <w:pStyle w:val="ListParagraph"/>
        <w:numPr>
          <w:ilvl w:val="0"/>
          <w:numId w:val="1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Religious context</w:t>
      </w:r>
    </w:p>
    <w:p w:rsidR="00377AFA" w:rsidRPr="00377AFA" w:rsidRDefault="00377AFA" w:rsidP="00377AFA">
      <w:pPr>
        <w:pStyle w:val="ListParagraph"/>
        <w:numPr>
          <w:ilvl w:val="0"/>
          <w:numId w:val="1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Patronage</w:t>
      </w:r>
    </w:p>
    <w:p w:rsidR="00377AFA" w:rsidRPr="00377AFA" w:rsidRDefault="00377AFA" w:rsidP="00377AFA">
      <w:pPr>
        <w:pStyle w:val="ListParagraph"/>
        <w:numPr>
          <w:ilvl w:val="0"/>
          <w:numId w:val="1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Function and setting</w:t>
      </w:r>
    </w:p>
    <w:p w:rsidR="00377AFA" w:rsidRPr="00377AFA" w:rsidRDefault="00377AFA" w:rsidP="00377AFA">
      <w:pPr>
        <w:pStyle w:val="ListParagraph"/>
        <w:numPr>
          <w:ilvl w:val="0"/>
          <w:numId w:val="16"/>
        </w:numPr>
        <w:rPr>
          <w:rFonts w:ascii="Maiandra GD" w:hAnsi="Maiandra GD"/>
        </w:rPr>
      </w:pPr>
      <w:r w:rsidRPr="00377AFA">
        <w:rPr>
          <w:rFonts w:ascii="Maiandra GD" w:hAnsi="Maiandra GD"/>
        </w:rPr>
        <w:t>Context of architecture</w:t>
      </w: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77AFA" w:rsidRDefault="00377AFA" w:rsidP="00377AFA">
      <w:pPr>
        <w:rPr>
          <w:rFonts w:ascii="Maiandra GD" w:hAnsi="Maiandra GD"/>
        </w:rPr>
      </w:pPr>
      <w:r w:rsidRPr="00377AFA">
        <w:rPr>
          <w:rFonts w:ascii="Maiandra GD" w:hAnsi="Maiandra GD"/>
        </w:rPr>
        <w:tab/>
      </w:r>
    </w:p>
    <w:p w:rsidR="00377AFA" w:rsidRPr="00377AFA" w:rsidRDefault="00377AFA" w:rsidP="00377AFA">
      <w:pPr>
        <w:rPr>
          <w:rFonts w:ascii="Maiandra GD" w:hAnsi="Maiandra GD"/>
        </w:rPr>
      </w:pPr>
    </w:p>
    <w:p w:rsidR="00377AFA" w:rsidRPr="00377AFA" w:rsidRDefault="00377AFA" w:rsidP="00043C87">
      <w:pPr>
        <w:rPr>
          <w:rFonts w:ascii="Maiandra GD" w:hAnsi="Maiandra GD"/>
          <w:sz w:val="24"/>
          <w:szCs w:val="24"/>
        </w:rPr>
      </w:pPr>
    </w:p>
    <w:sectPr w:rsidR="00377AFA" w:rsidRPr="00377AFA" w:rsidSect="00B83066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42A" w:rsidRDefault="0017042A" w:rsidP="00043C87">
      <w:r>
        <w:separator/>
      </w:r>
    </w:p>
  </w:endnote>
  <w:endnote w:type="continuationSeparator" w:id="0">
    <w:p w:rsidR="0017042A" w:rsidRDefault="0017042A" w:rsidP="00043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42A" w:rsidRDefault="0017042A" w:rsidP="00043C87">
      <w:r>
        <w:separator/>
      </w:r>
    </w:p>
  </w:footnote>
  <w:footnote w:type="continuationSeparator" w:id="0">
    <w:p w:rsidR="0017042A" w:rsidRDefault="0017042A" w:rsidP="00043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Maiandra GD" w:eastAsiaTheme="majorEastAsia" w:hAnsi="Maiandra GD" w:cstheme="majorBidi"/>
        <w:sz w:val="32"/>
        <w:szCs w:val="32"/>
      </w:rPr>
      <w:alias w:val="Title"/>
      <w:id w:val="77738743"/>
      <w:placeholder>
        <w:docPart w:val="F4FBA51026D049298CE20B0586EF764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43C87" w:rsidRDefault="00043C8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43C87">
          <w:rPr>
            <w:rFonts w:ascii="Maiandra GD" w:eastAsiaTheme="majorEastAsia" w:hAnsi="Maiandra GD" w:cstheme="majorBidi"/>
            <w:sz w:val="32"/>
            <w:szCs w:val="32"/>
          </w:rPr>
          <w:t>AP Art History Denver School of the Arts Ms. Clemmer</w:t>
        </w:r>
      </w:p>
    </w:sdtContent>
  </w:sdt>
  <w:p w:rsidR="00043C87" w:rsidRDefault="00043C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35A2"/>
    <w:multiLevelType w:val="hybridMultilevel"/>
    <w:tmpl w:val="6DFCD0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E710D"/>
    <w:multiLevelType w:val="hybridMultilevel"/>
    <w:tmpl w:val="AE7C6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333CA"/>
    <w:multiLevelType w:val="hybridMultilevel"/>
    <w:tmpl w:val="1DB644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60751"/>
    <w:multiLevelType w:val="hybridMultilevel"/>
    <w:tmpl w:val="AEE032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65951"/>
    <w:multiLevelType w:val="hybridMultilevel"/>
    <w:tmpl w:val="991C6B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1472B7"/>
    <w:multiLevelType w:val="hybridMultilevel"/>
    <w:tmpl w:val="29203A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324D9E"/>
    <w:multiLevelType w:val="hybridMultilevel"/>
    <w:tmpl w:val="E696A6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652AB"/>
    <w:multiLevelType w:val="hybridMultilevel"/>
    <w:tmpl w:val="7034F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60E10"/>
    <w:multiLevelType w:val="hybridMultilevel"/>
    <w:tmpl w:val="58B207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B3F94"/>
    <w:multiLevelType w:val="hybridMultilevel"/>
    <w:tmpl w:val="CA408D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43414"/>
    <w:multiLevelType w:val="hybridMultilevel"/>
    <w:tmpl w:val="5B9AA03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5776D8B"/>
    <w:multiLevelType w:val="hybridMultilevel"/>
    <w:tmpl w:val="713A4A6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9EC0288"/>
    <w:multiLevelType w:val="hybridMultilevel"/>
    <w:tmpl w:val="B7D8910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BF75018"/>
    <w:multiLevelType w:val="hybridMultilevel"/>
    <w:tmpl w:val="F828A7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707E80"/>
    <w:multiLevelType w:val="hybridMultilevel"/>
    <w:tmpl w:val="83A01A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2914B5"/>
    <w:multiLevelType w:val="hybridMultilevel"/>
    <w:tmpl w:val="4F18C9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2664D6"/>
    <w:multiLevelType w:val="hybridMultilevel"/>
    <w:tmpl w:val="84DEC4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0"/>
  </w:num>
  <w:num w:numId="5">
    <w:abstractNumId w:val="14"/>
  </w:num>
  <w:num w:numId="6">
    <w:abstractNumId w:val="11"/>
  </w:num>
  <w:num w:numId="7">
    <w:abstractNumId w:val="1"/>
  </w:num>
  <w:num w:numId="8">
    <w:abstractNumId w:val="0"/>
  </w:num>
  <w:num w:numId="9">
    <w:abstractNumId w:val="2"/>
  </w:num>
  <w:num w:numId="10">
    <w:abstractNumId w:val="12"/>
  </w:num>
  <w:num w:numId="11">
    <w:abstractNumId w:val="13"/>
  </w:num>
  <w:num w:numId="12">
    <w:abstractNumId w:val="16"/>
  </w:num>
  <w:num w:numId="13">
    <w:abstractNumId w:val="7"/>
  </w:num>
  <w:num w:numId="14">
    <w:abstractNumId w:val="4"/>
  </w:num>
  <w:num w:numId="15">
    <w:abstractNumId w:val="8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C87"/>
    <w:rsid w:val="00043C87"/>
    <w:rsid w:val="000A42FE"/>
    <w:rsid w:val="000E21D8"/>
    <w:rsid w:val="0017042A"/>
    <w:rsid w:val="001854B2"/>
    <w:rsid w:val="003209D8"/>
    <w:rsid w:val="00377AFA"/>
    <w:rsid w:val="005668D1"/>
    <w:rsid w:val="00906C91"/>
    <w:rsid w:val="009B3590"/>
    <w:rsid w:val="00B83066"/>
    <w:rsid w:val="00BA33B3"/>
    <w:rsid w:val="00BE32E9"/>
    <w:rsid w:val="00D47B2B"/>
    <w:rsid w:val="00EE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3C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C87"/>
  </w:style>
  <w:style w:type="paragraph" w:styleId="Footer">
    <w:name w:val="footer"/>
    <w:basedOn w:val="Normal"/>
    <w:link w:val="FooterChar"/>
    <w:uiPriority w:val="99"/>
    <w:semiHidden/>
    <w:unhideWhenUsed/>
    <w:rsid w:val="00043C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3C87"/>
  </w:style>
  <w:style w:type="paragraph" w:styleId="BalloonText">
    <w:name w:val="Balloon Text"/>
    <w:basedOn w:val="Normal"/>
    <w:link w:val="BalloonTextChar"/>
    <w:uiPriority w:val="99"/>
    <w:semiHidden/>
    <w:unhideWhenUsed/>
    <w:rsid w:val="00043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FBA51026D049298CE20B0586EF7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1FCB5-4DC1-419A-9D11-B74348B02D16}"/>
      </w:docPartPr>
      <w:docPartBody>
        <w:p w:rsidR="002309C8" w:rsidRDefault="000C0970" w:rsidP="000C0970">
          <w:pPr>
            <w:pStyle w:val="F4FBA51026D049298CE20B0586EF764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C0970"/>
    <w:rsid w:val="000C0970"/>
    <w:rsid w:val="001D514B"/>
    <w:rsid w:val="0023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FBA51026D049298CE20B0586EF7641">
    <w:name w:val="F4FBA51026D049298CE20B0586EF7641"/>
    <w:rsid w:val="000C0970"/>
  </w:style>
  <w:style w:type="paragraph" w:customStyle="1" w:styleId="5AE65E55CAEB46DF9C795A81EF41931A">
    <w:name w:val="5AE65E55CAEB46DF9C795A81EF41931A"/>
    <w:rsid w:val="000C0970"/>
  </w:style>
  <w:style w:type="paragraph" w:customStyle="1" w:styleId="6B8BBE59F196418CAABEB001A423AE38">
    <w:name w:val="6B8BBE59F196418CAABEB001A423AE38"/>
    <w:rsid w:val="000C097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 Denver School of the Arts Ms. Clemmer</vt:lpstr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 Denver School of the Arts Ms. Clemmer</dc:title>
  <dc:creator>Louise Clemmer</dc:creator>
  <cp:lastModifiedBy>lclemme</cp:lastModifiedBy>
  <cp:revision>4</cp:revision>
  <dcterms:created xsi:type="dcterms:W3CDTF">2011-01-18T20:49:00Z</dcterms:created>
  <dcterms:modified xsi:type="dcterms:W3CDTF">2011-01-18T20:53:00Z</dcterms:modified>
</cp:coreProperties>
</file>