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Ind w:w="-360" w:type="dxa"/>
        <w:tblCellMar>
          <w:left w:w="0" w:type="dxa"/>
          <w:right w:w="0" w:type="dxa"/>
        </w:tblCellMar>
        <w:tblLook w:val="04A0"/>
      </w:tblPr>
      <w:tblGrid>
        <w:gridCol w:w="10074"/>
        <w:gridCol w:w="6"/>
      </w:tblGrid>
      <w:tr w:rsidR="00BE5E01" w:rsidRPr="00BE5E01" w:rsidTr="00BB1B41">
        <w:trPr>
          <w:gridAfter w:val="1"/>
          <w:trHeight w:val="269"/>
          <w:tblCellSpacing w:w="0" w:type="dxa"/>
        </w:trPr>
        <w:tc>
          <w:tcPr>
            <w:tcW w:w="4997" w:type="pct"/>
            <w:vMerge w:val="restar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74"/>
            </w:tblGrid>
            <w:tr w:rsidR="00BE5E01" w:rsidRPr="00BE5E0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E5E01" w:rsidRPr="00BE5E01" w:rsidRDefault="00B961F1" w:rsidP="00BE5E01">
                  <w:pP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961F1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pict>
                      <v:rect id="_x0000_i1025" style="width:0;height:.75pt" o:hralign="center" o:hrstd="t" o:hrnoshade="t" o:hr="t" fillcolor="#a0a0a0" stroked="f"/>
                    </w:pict>
                  </w:r>
                </w:p>
                <w:p w:rsidR="00BE5E01" w:rsidRPr="00BB1B41" w:rsidRDefault="00BE5E01" w:rsidP="00BE5E01">
                  <w:pP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BB1B4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32"/>
                      <w:szCs w:val="32"/>
                    </w:rPr>
                    <w:t>The Art of Ancient Greece</w:t>
                  </w:r>
                  <w:r w:rsidR="00BB1B41" w:rsidRPr="00BB1B41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32"/>
                      <w:szCs w:val="32"/>
                    </w:rPr>
                    <w:t xml:space="preserve"> Chapter Five Objectives</w:t>
                  </w:r>
                </w:p>
                <w:p w:rsidR="00BE5E01" w:rsidRPr="00BB1B41" w:rsidRDefault="00BE5E01" w:rsidP="00BB1B41">
                  <w:pP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E5E01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 w:type="textWrapping" w:clear="right"/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074"/>
                  </w:tblGrid>
                  <w:tr w:rsidR="00BE5E01" w:rsidRPr="00BE5E0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5E01" w:rsidRPr="00BE5E01" w:rsidRDefault="00BE5E01" w:rsidP="00BE5E01">
                        <w:pP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10795" cy="63500"/>
                              <wp:effectExtent l="0" t="0" r="0" b="0"/>
                              <wp:docPr id="2" name="Picture 2" descr="http://highered.mcgraw-hill.com/olcweb/styles/shared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highered.mcgraw-hill.com/olcweb/styles/shared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95" cy="63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E5E01" w:rsidRPr="00BE5E0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5E01" w:rsidRPr="00BE5E01" w:rsidRDefault="00BE5E01" w:rsidP="00BE5E01">
                        <w:pP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10795" cy="20955"/>
                              <wp:effectExtent l="0" t="0" r="0" b="0"/>
                              <wp:docPr id="3" name="Picture 3" descr="http://highered.mcgraw-hill.com/olcweb/styles/shared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highered.mcgraw-hill.com/olcweb/styles/shared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95" cy="209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E5E01" w:rsidRPr="00BE5E0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5E01" w:rsidRPr="00BE5E01" w:rsidRDefault="00BE5E01" w:rsidP="00BE5E01">
                        <w:pP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10795" cy="42545"/>
                              <wp:effectExtent l="0" t="0" r="0" b="0"/>
                              <wp:docPr id="4" name="Picture 4" descr="http://highered.mcgraw-hill.com/olcweb/styles/shared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highered.mcgraw-hill.com/olcweb/styles/shared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95" cy="42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tbl>
                  <w:tblPr>
                    <w:tblpPr w:leftFromText="45" w:rightFromText="45" w:vertAnchor="text" w:tblpXSpec="right" w:tblpYSpec="center"/>
                    <w:tblW w:w="475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570"/>
                  </w:tblGrid>
                  <w:tr w:rsidR="00BE5E01" w:rsidRPr="00BE5E0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E5E01" w:rsidRPr="00BE5E01" w:rsidRDefault="00BE5E01" w:rsidP="00BE5E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Label a map of Greece.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Explain what is meant by "Man is the measure of</w:t>
                        </w:r>
                        <w:r w:rsidR="00ED66B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all</w:t>
                        </w: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things," and relate it to the development of Greek art.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Compare the New York </w:t>
                        </w:r>
                        <w:proofErr w:type="spellStart"/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Kouros</w:t>
                        </w:r>
                        <w:proofErr w:type="spellEnd"/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with Menkaure and his Queen.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Describe the position of women in ancient Greece.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Identify Plato, Socrates, and Aristotle and describe something of their philosophy.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List the gods, their functions and attributes.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Draw and label the plan of the Parthenon.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Draw and label the Doric and Ionic Orders of Architecture.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9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Identify all the works and define the terms in the chapter.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0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Describe the development of Greek pottery styles and their techniques from Geometric to White Ground.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1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Describe the development of Greek sculpture from </w:t>
                        </w:r>
                        <w:proofErr w:type="gramStart"/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Orientalizing</w:t>
                        </w:r>
                        <w:proofErr w:type="gramEnd"/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through Hellenistic. 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Describe the style, technique, and iconography of the Battle of </w:t>
                        </w:r>
                        <w:proofErr w:type="spellStart"/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Issos</w:t>
                        </w:r>
                        <w:proofErr w:type="spellEnd"/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3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Describe the process of lost-wax bronze casting, encaustic painting, and pottery-making.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4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Compare the Greek canon of Polykleitos with the Egyptian grid. 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5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Compare and contrast the temple of Zeus at Olympia with the Parthenon from the point of view of style and iconography. 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6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Identify the twelve Labors of Herakles.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7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Draw and label the plan of the Athenian Acropolis.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8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Compare the depictions of males and females in Greek sculpture.</w:t>
                        </w:r>
                      </w:p>
                      <w:p w:rsidR="00BE5E01" w:rsidRPr="00BE5E01" w:rsidRDefault="00BE5E01" w:rsidP="00BE5E01">
                        <w:pPr>
                          <w:numPr>
                            <w:ilvl w:val="0"/>
                            <w:numId w:val="19"/>
                          </w:num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BE5E01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Identify the leading personages of Greek history.</w:t>
                        </w:r>
                      </w:p>
                    </w:tc>
                  </w:tr>
                </w:tbl>
                <w:p w:rsidR="00BE5E01" w:rsidRPr="00BE5E01" w:rsidRDefault="00BE5E01" w:rsidP="00BE5E01">
                  <w:pP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E5E01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 w:type="textWrapping" w:clear="all"/>
                  </w:r>
                  <w:r w:rsidRPr="00BE5E01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 w:type="textWrapping" w:clear="all"/>
                  </w:r>
                  <w:r w:rsidRPr="00BE5E01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 w:type="textWrapping" w:clear="all"/>
                  </w:r>
                  <w:r w:rsidRPr="00BE5E01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 w:type="textWrapping" w:clear="all"/>
                  </w:r>
                </w:p>
              </w:tc>
            </w:tr>
          </w:tbl>
          <w:p w:rsidR="00BE5E01" w:rsidRPr="00BE5E01" w:rsidRDefault="00BE5E01" w:rsidP="00BE5E0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BE5E01" w:rsidRPr="00BE5E01" w:rsidTr="00BB1B41">
        <w:trPr>
          <w:tblCellSpacing w:w="0" w:type="dxa"/>
        </w:trPr>
        <w:tc>
          <w:tcPr>
            <w:tcW w:w="4997" w:type="pct"/>
            <w:vMerge/>
            <w:vAlign w:val="center"/>
            <w:hideMark/>
          </w:tcPr>
          <w:p w:rsidR="00BE5E01" w:rsidRPr="00BE5E01" w:rsidRDefault="00BE5E01" w:rsidP="00BE5E0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BE5E01" w:rsidRPr="00BE5E01" w:rsidRDefault="00BE5E01" w:rsidP="00BE5E01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BE5E01" w:rsidRPr="00BE5E01" w:rsidTr="00BB1B41">
        <w:trPr>
          <w:tblCellSpacing w:w="0" w:type="dxa"/>
        </w:trPr>
        <w:tc>
          <w:tcPr>
            <w:tcW w:w="4997" w:type="pct"/>
            <w:hideMark/>
          </w:tcPr>
          <w:p w:rsidR="00BE5E01" w:rsidRPr="00BE5E01" w:rsidRDefault="00BE5E01" w:rsidP="00BE5E0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95885" cy="191135"/>
                  <wp:effectExtent l="0" t="0" r="0" b="0"/>
                  <wp:docPr id="5" name="Picture 5" descr="http://highered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ighered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19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E5E01" w:rsidRPr="00BE5E01" w:rsidRDefault="00BE5E01" w:rsidP="00BE5E01">
            <w:pPr>
              <w:spacing w:after="240"/>
              <w:jc w:val="right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</w:tbl>
    <w:p w:rsidR="00BA33B3" w:rsidRDefault="00BA33B3"/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8B5"/>
    <w:multiLevelType w:val="multilevel"/>
    <w:tmpl w:val="051C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5DF"/>
    <w:multiLevelType w:val="multilevel"/>
    <w:tmpl w:val="945E8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A625DC"/>
    <w:multiLevelType w:val="multilevel"/>
    <w:tmpl w:val="3A68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155343"/>
    <w:multiLevelType w:val="multilevel"/>
    <w:tmpl w:val="E51E3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C410EE"/>
    <w:multiLevelType w:val="multilevel"/>
    <w:tmpl w:val="6EEE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E25E25"/>
    <w:multiLevelType w:val="multilevel"/>
    <w:tmpl w:val="18D63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C23AB"/>
    <w:multiLevelType w:val="multilevel"/>
    <w:tmpl w:val="119C1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3B7AD4"/>
    <w:multiLevelType w:val="multilevel"/>
    <w:tmpl w:val="CF604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E7553A"/>
    <w:multiLevelType w:val="multilevel"/>
    <w:tmpl w:val="D93C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08332D"/>
    <w:multiLevelType w:val="multilevel"/>
    <w:tmpl w:val="0058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F4548C"/>
    <w:multiLevelType w:val="multilevel"/>
    <w:tmpl w:val="AF60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A41C7D"/>
    <w:multiLevelType w:val="multilevel"/>
    <w:tmpl w:val="586E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0B039C"/>
    <w:multiLevelType w:val="multilevel"/>
    <w:tmpl w:val="7380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E7261A"/>
    <w:multiLevelType w:val="multilevel"/>
    <w:tmpl w:val="E3249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0D2D58"/>
    <w:multiLevelType w:val="multilevel"/>
    <w:tmpl w:val="84C28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D2349D"/>
    <w:multiLevelType w:val="multilevel"/>
    <w:tmpl w:val="4448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A46805"/>
    <w:multiLevelType w:val="multilevel"/>
    <w:tmpl w:val="A47A5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A727A4"/>
    <w:multiLevelType w:val="multilevel"/>
    <w:tmpl w:val="D5C0E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D40123"/>
    <w:multiLevelType w:val="multilevel"/>
    <w:tmpl w:val="97169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4"/>
  </w:num>
  <w:num w:numId="3">
    <w:abstractNumId w:val="17"/>
  </w:num>
  <w:num w:numId="4">
    <w:abstractNumId w:val="16"/>
  </w:num>
  <w:num w:numId="5">
    <w:abstractNumId w:val="12"/>
  </w:num>
  <w:num w:numId="6">
    <w:abstractNumId w:val="6"/>
  </w:num>
  <w:num w:numId="7">
    <w:abstractNumId w:val="15"/>
  </w:num>
  <w:num w:numId="8">
    <w:abstractNumId w:val="1"/>
  </w:num>
  <w:num w:numId="9">
    <w:abstractNumId w:val="13"/>
  </w:num>
  <w:num w:numId="10">
    <w:abstractNumId w:val="7"/>
  </w:num>
  <w:num w:numId="11">
    <w:abstractNumId w:val="11"/>
  </w:num>
  <w:num w:numId="12">
    <w:abstractNumId w:val="2"/>
  </w:num>
  <w:num w:numId="13">
    <w:abstractNumId w:val="9"/>
  </w:num>
  <w:num w:numId="14">
    <w:abstractNumId w:val="0"/>
  </w:num>
  <w:num w:numId="15">
    <w:abstractNumId w:val="8"/>
  </w:num>
  <w:num w:numId="16">
    <w:abstractNumId w:val="10"/>
  </w:num>
  <w:num w:numId="17">
    <w:abstractNumId w:val="14"/>
  </w:num>
  <w:num w:numId="18">
    <w:abstractNumId w:val="5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BE5E01"/>
    <w:rsid w:val="000E21D8"/>
    <w:rsid w:val="001854B2"/>
    <w:rsid w:val="0063744A"/>
    <w:rsid w:val="008D2F2E"/>
    <w:rsid w:val="009C4A49"/>
    <w:rsid w:val="00B961F1"/>
    <w:rsid w:val="00BA33B3"/>
    <w:rsid w:val="00BB1B41"/>
    <w:rsid w:val="00BE5E01"/>
    <w:rsid w:val="00ED6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paragraph" w:styleId="Heading1">
    <w:name w:val="heading 1"/>
    <w:basedOn w:val="Normal"/>
    <w:link w:val="Heading1Char"/>
    <w:uiPriority w:val="9"/>
    <w:qFormat/>
    <w:rsid w:val="00BE5E01"/>
    <w:pPr>
      <w:outlineLvl w:val="0"/>
    </w:pPr>
    <w:rPr>
      <w:rFonts w:ascii="Verdana" w:eastAsia="Times New Roman" w:hAnsi="Verdana" w:cs="Times New Roman"/>
      <w:b/>
      <w:bCs/>
      <w:color w:val="000000"/>
      <w:kern w:val="36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E01"/>
    <w:rPr>
      <w:rFonts w:ascii="Verdana" w:eastAsia="Times New Roman" w:hAnsi="Verdana" w:cs="Times New Roman"/>
      <w:b/>
      <w:bCs/>
      <w:color w:val="000000"/>
      <w:kern w:val="36"/>
      <w:sz w:val="34"/>
      <w:szCs w:val="34"/>
    </w:rPr>
  </w:style>
  <w:style w:type="paragraph" w:styleId="NormalWeb">
    <w:name w:val="Normal (Web)"/>
    <w:basedOn w:val="Normal"/>
    <w:uiPriority w:val="99"/>
    <w:semiHidden/>
    <w:unhideWhenUsed/>
    <w:rsid w:val="00BE5E0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E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E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3</cp:revision>
  <dcterms:created xsi:type="dcterms:W3CDTF">2010-06-16T21:51:00Z</dcterms:created>
  <dcterms:modified xsi:type="dcterms:W3CDTF">2010-10-03T00:30:00Z</dcterms:modified>
</cp:coreProperties>
</file>