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53" w:rsidRDefault="00794353" w:rsidP="00794353">
      <w:pPr>
        <w:pStyle w:val="Default"/>
        <w:rPr>
          <w:rFonts w:ascii="Maiandra GD" w:hAnsi="Maiandra GD"/>
          <w:sz w:val="36"/>
          <w:szCs w:val="36"/>
        </w:rPr>
      </w:pPr>
    </w:p>
    <w:p w:rsidR="00794353" w:rsidRPr="00794353" w:rsidRDefault="00794353" w:rsidP="00794353">
      <w:pPr>
        <w:pStyle w:val="Default"/>
        <w:rPr>
          <w:rFonts w:ascii="Maiandra GD" w:hAnsi="Maiandra GD"/>
          <w:sz w:val="36"/>
          <w:szCs w:val="36"/>
        </w:rPr>
      </w:pPr>
      <w:r w:rsidRPr="00794353">
        <w:rPr>
          <w:rFonts w:ascii="Maiandra GD" w:hAnsi="Maiandra GD"/>
          <w:sz w:val="36"/>
          <w:szCs w:val="36"/>
        </w:rPr>
        <w:t xml:space="preserve">The Doric </w:t>
      </w:r>
      <w:proofErr w:type="gramStart"/>
      <w:r w:rsidRPr="00794353">
        <w:rPr>
          <w:rFonts w:ascii="Maiandra GD" w:hAnsi="Maiandra GD"/>
          <w:sz w:val="36"/>
          <w:szCs w:val="36"/>
        </w:rPr>
        <w:t>Order</w:t>
      </w:r>
      <w:proofErr w:type="gramEnd"/>
      <w:r w:rsidRPr="00794353">
        <w:rPr>
          <w:rFonts w:ascii="Maiandra GD" w:hAnsi="Maiandra GD"/>
          <w:sz w:val="36"/>
          <w:szCs w:val="36"/>
        </w:rPr>
        <w:t>:</w:t>
      </w:r>
    </w:p>
    <w:p w:rsidR="00794353" w:rsidRDefault="00794353" w:rsidP="00794353">
      <w:pPr>
        <w:pStyle w:val="Default"/>
      </w:pPr>
      <w:r>
        <w:t xml:space="preserve"> 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 xml:space="preserve">Oldest and plainest of the three Greek architectural orders </w:t>
      </w:r>
    </w:p>
    <w:p w:rsidR="00C97D18" w:rsidRPr="00C97D18" w:rsidRDefault="00C97D18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Developed from the 7</w:t>
      </w:r>
      <w:r w:rsidRPr="00C97D18">
        <w:rPr>
          <w:rFonts w:ascii="Maiandra GD" w:hAnsi="Maiandra GD"/>
          <w:vertAlign w:val="superscript"/>
        </w:rPr>
        <w:t>th</w:t>
      </w:r>
      <w:r w:rsidRPr="00C97D18">
        <w:rPr>
          <w:rFonts w:ascii="Maiandra GD" w:hAnsi="Maiandra GD"/>
        </w:rPr>
        <w:t xml:space="preserve"> to the 5</w:t>
      </w:r>
      <w:r w:rsidRPr="00C97D18">
        <w:rPr>
          <w:rFonts w:ascii="Maiandra GD" w:hAnsi="Maiandra GD"/>
          <w:vertAlign w:val="superscript"/>
        </w:rPr>
        <w:t>th</w:t>
      </w:r>
      <w:r w:rsidRPr="00C97D18">
        <w:rPr>
          <w:rFonts w:ascii="Maiandra GD" w:hAnsi="Maiandra GD"/>
        </w:rPr>
        <w:t xml:space="preserve"> Century BCE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 xml:space="preserve">Used in the Parthenon in Athens 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The columns are fluted, and have plain capitals</w:t>
      </w:r>
    </w:p>
    <w:p w:rsidR="00C97D18" w:rsidRPr="00C97D18" w:rsidRDefault="00C97D18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Shafts have 20 fluted sides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Doric columns have no bases and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Rise directly from the floor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Fluting of the columns meet in sharp edges.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The afford little detail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Originated in the early wooden forms of construction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Wooden decorations were then transferred to the stone columns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Entablatures are deeper and visually heavier than Ionic or Corinthian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Cornice represents the projection of the lower edge of the roof allowing rain to drip to the ground.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 xml:space="preserve">Columns are thicker relative to their height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Remained more popular, in present-day Greece and southern Italy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Ionic and Doric found on the Acropolis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Used often in public buildings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Simplicity and solidity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In Roman arch</w:t>
      </w:r>
      <w:r w:rsidR="00C97D18" w:rsidRPr="00C97D18">
        <w:rPr>
          <w:rFonts w:ascii="Maiandra GD" w:hAnsi="Maiandra GD"/>
        </w:rPr>
        <w:t xml:space="preserve">itecture there are bases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proofErr w:type="gramStart"/>
      <w:r w:rsidRPr="00C97D18">
        <w:rPr>
          <w:rFonts w:ascii="Maiandra GD" w:hAnsi="Maiandra GD"/>
        </w:rPr>
        <w:t>slight</w:t>
      </w:r>
      <w:proofErr w:type="gramEnd"/>
      <w:r w:rsidRPr="00C97D18">
        <w:rPr>
          <w:rFonts w:ascii="Maiandra GD" w:hAnsi="Maiandra GD"/>
        </w:rPr>
        <w:t xml:space="preserve"> elaboration of the capital and head of the shaft of the column. 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proofErr w:type="gramStart"/>
      <w:r w:rsidRPr="00C97D18">
        <w:rPr>
          <w:rFonts w:ascii="Maiandra GD" w:hAnsi="Maiandra GD"/>
        </w:rPr>
        <w:t>the</w:t>
      </w:r>
      <w:proofErr w:type="gramEnd"/>
      <w:r w:rsidRPr="00C97D18">
        <w:rPr>
          <w:rFonts w:ascii="Maiandra GD" w:hAnsi="Maiandra GD"/>
        </w:rPr>
        <w:t xml:space="preserve"> fluting of the columns is modified so that  hollows are divided by narrow strips of </w:t>
      </w:r>
      <w:proofErr w:type="spellStart"/>
      <w:r w:rsidRPr="00C97D18">
        <w:rPr>
          <w:rFonts w:ascii="Maiandra GD" w:hAnsi="Maiandra GD"/>
        </w:rPr>
        <w:t>unfluted</w:t>
      </w:r>
      <w:proofErr w:type="spellEnd"/>
      <w:r w:rsidRPr="00C97D18">
        <w:rPr>
          <w:rFonts w:ascii="Maiandra GD" w:hAnsi="Maiandra GD"/>
        </w:rPr>
        <w:t xml:space="preserve"> surface rather than meeting in sharp edges.  </w:t>
      </w:r>
    </w:p>
    <w:p w:rsidR="00794353" w:rsidRPr="00C97D18" w:rsidRDefault="00794353" w:rsidP="00C97D18">
      <w:pPr>
        <w:pStyle w:val="Default"/>
        <w:numPr>
          <w:ilvl w:val="3"/>
          <w:numId w:val="7"/>
        </w:numPr>
        <w:rPr>
          <w:rFonts w:ascii="Maiandra GD" w:hAnsi="Maiandra GD"/>
        </w:rPr>
      </w:pPr>
      <w:r w:rsidRPr="00C97D18">
        <w:rPr>
          <w:rFonts w:ascii="Maiandra GD" w:hAnsi="Maiandra GD"/>
        </w:rPr>
        <w:t>More highly detailed than the Greeks</w:t>
      </w:r>
    </w:p>
    <w:p w:rsidR="00794353" w:rsidRPr="00C97D18" w:rsidRDefault="00794353" w:rsidP="00794353">
      <w:pPr>
        <w:pStyle w:val="Default"/>
        <w:rPr>
          <w:rFonts w:ascii="Maiandra GD" w:hAnsi="Maiandra GD"/>
        </w:rPr>
      </w:pPr>
    </w:p>
    <w:p w:rsidR="00794353" w:rsidRPr="00C97D18" w:rsidRDefault="00794353" w:rsidP="00794353">
      <w:pPr>
        <w:pStyle w:val="Default"/>
        <w:rPr>
          <w:rFonts w:ascii="Maiandra GD" w:hAnsi="Maiandra GD"/>
        </w:rPr>
      </w:pPr>
      <w:r w:rsidRPr="00C97D18">
        <w:rPr>
          <w:rFonts w:ascii="Maiandra GD" w:hAnsi="Maiandra GD"/>
        </w:rPr>
        <w:t xml:space="preserve">  </w:t>
      </w:r>
    </w:p>
    <w:p w:rsidR="00FD2DDA" w:rsidRPr="00C97D18" w:rsidRDefault="00794353" w:rsidP="00794353">
      <w:pPr>
        <w:pStyle w:val="Default"/>
        <w:rPr>
          <w:rFonts w:ascii="Maiandra GD" w:hAnsi="Maiandra GD"/>
        </w:rPr>
      </w:pPr>
      <w:r w:rsidRPr="00C97D18">
        <w:rPr>
          <w:rFonts w:ascii="Maiandra GD" w:hAnsi="Maiandra GD"/>
        </w:rPr>
        <w:t xml:space="preserve"> Small, Julian. The Doric </w:t>
      </w:r>
      <w:proofErr w:type="gramStart"/>
      <w:r w:rsidRPr="00C97D18">
        <w:rPr>
          <w:rFonts w:ascii="Maiandra GD" w:hAnsi="Maiandra GD"/>
        </w:rPr>
        <w:t>Order</w:t>
      </w:r>
      <w:proofErr w:type="gramEnd"/>
      <w:r w:rsidRPr="00C97D18">
        <w:rPr>
          <w:rFonts w:ascii="Maiandra GD" w:hAnsi="Maiandra GD"/>
        </w:rPr>
        <w:t xml:space="preserve">. </w:t>
      </w:r>
      <w:proofErr w:type="spellStart"/>
      <w:r w:rsidRPr="00C97D18">
        <w:rPr>
          <w:rFonts w:ascii="Maiandra GD" w:hAnsi="Maiandra GD"/>
        </w:rPr>
        <w:t>Cadking</w:t>
      </w:r>
      <w:proofErr w:type="spellEnd"/>
      <w:r w:rsidRPr="00C97D18">
        <w:rPr>
          <w:rFonts w:ascii="Maiandra GD" w:hAnsi="Maiandra GD"/>
        </w:rPr>
        <w:t xml:space="preserve"> Design LTD. Edinburgh, Scotland. 1997-2001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CAE" w:rsidRDefault="00316CAE" w:rsidP="00FD2DDA">
      <w:r>
        <w:separator/>
      </w:r>
    </w:p>
  </w:endnote>
  <w:endnote w:type="continuationSeparator" w:id="0">
    <w:p w:rsidR="00316CAE" w:rsidRDefault="00316CAE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CAE" w:rsidRDefault="00316CAE" w:rsidP="00FD2DDA">
      <w:r>
        <w:separator/>
      </w:r>
    </w:p>
  </w:footnote>
  <w:footnote w:type="continuationSeparator" w:id="0">
    <w:p w:rsidR="00316CAE" w:rsidRDefault="00316CAE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447BE6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980ECC"/>
    <w:multiLevelType w:val="hybridMultilevel"/>
    <w:tmpl w:val="C9F2E912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>
    <w:nsid w:val="5D084ECA"/>
    <w:multiLevelType w:val="hybridMultilevel"/>
    <w:tmpl w:val="77F0D704"/>
    <w:lvl w:ilvl="0" w:tplc="22C64D22">
      <w:numFmt w:val="bullet"/>
      <w:lvlText w:val="•"/>
      <w:lvlJc w:val="left"/>
      <w:pPr>
        <w:ind w:left="1080" w:hanging="720"/>
      </w:pPr>
      <w:rPr>
        <w:rFonts w:ascii="Broadway" w:eastAsiaTheme="minorHAnsi" w:hAnsi="Broadway" w:cs="Broadw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10092"/>
    <w:multiLevelType w:val="hybridMultilevel"/>
    <w:tmpl w:val="2B62A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E21D8"/>
    <w:rsid w:val="000F032B"/>
    <w:rsid w:val="001854B2"/>
    <w:rsid w:val="00235BE8"/>
    <w:rsid w:val="00245B33"/>
    <w:rsid w:val="002619FC"/>
    <w:rsid w:val="002C4BD8"/>
    <w:rsid w:val="00316CAE"/>
    <w:rsid w:val="00441BDA"/>
    <w:rsid w:val="00447BE6"/>
    <w:rsid w:val="00496E9D"/>
    <w:rsid w:val="005478E1"/>
    <w:rsid w:val="00552E19"/>
    <w:rsid w:val="005810F3"/>
    <w:rsid w:val="0058495C"/>
    <w:rsid w:val="0070617A"/>
    <w:rsid w:val="00794353"/>
    <w:rsid w:val="00795ED8"/>
    <w:rsid w:val="007A5036"/>
    <w:rsid w:val="007E38F8"/>
    <w:rsid w:val="00833F6B"/>
    <w:rsid w:val="00957D5F"/>
    <w:rsid w:val="00992E6B"/>
    <w:rsid w:val="00AC5BC9"/>
    <w:rsid w:val="00BA33B3"/>
    <w:rsid w:val="00BA5398"/>
    <w:rsid w:val="00BD2B36"/>
    <w:rsid w:val="00C077A0"/>
    <w:rsid w:val="00C97D18"/>
    <w:rsid w:val="00CE7609"/>
    <w:rsid w:val="00D35FF4"/>
    <w:rsid w:val="00DC00E5"/>
    <w:rsid w:val="00EE1EB0"/>
    <w:rsid w:val="00F126EF"/>
    <w:rsid w:val="00F374F4"/>
    <w:rsid w:val="00F62F39"/>
    <w:rsid w:val="00FD2DDA"/>
    <w:rsid w:val="00FE242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970887"/>
    <w:rsid w:val="00AD0E55"/>
    <w:rsid w:val="00CC39F1"/>
    <w:rsid w:val="00DA3B3B"/>
    <w:rsid w:val="00E1145D"/>
    <w:rsid w:val="00FB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2010-10-17T17:46:00Z</dcterms:created>
  <dcterms:modified xsi:type="dcterms:W3CDTF">2010-10-17T17:50:00Z</dcterms:modified>
</cp:coreProperties>
</file>