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8EF" w:rsidRDefault="00D8479C" w:rsidP="00D948EF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Egyptian </w:t>
      </w:r>
      <w:r w:rsidR="00D948EF">
        <w:rPr>
          <w:rFonts w:ascii="Maiandra GD" w:hAnsi="Maiandra GD"/>
          <w:sz w:val="24"/>
          <w:szCs w:val="24"/>
        </w:rPr>
        <w:t xml:space="preserve">Sacred spaces concepts.  </w:t>
      </w:r>
      <w:r w:rsidR="00D948EF">
        <w:rPr>
          <w:rFonts w:ascii="Maiandra GD" w:hAnsi="Maiandra GD"/>
          <w:sz w:val="24"/>
          <w:szCs w:val="24"/>
        </w:rPr>
        <w:tab/>
      </w:r>
      <w:r w:rsidR="00D948EF">
        <w:rPr>
          <w:rFonts w:ascii="Maiandra GD" w:hAnsi="Maiandra GD"/>
          <w:sz w:val="24"/>
          <w:szCs w:val="24"/>
        </w:rPr>
        <w:tab/>
      </w:r>
      <w:r w:rsidR="00D948EF">
        <w:rPr>
          <w:rFonts w:ascii="Maiandra GD" w:hAnsi="Maiandra GD"/>
          <w:sz w:val="24"/>
          <w:szCs w:val="24"/>
        </w:rPr>
        <w:tab/>
      </w:r>
      <w:r w:rsidR="00D948EF">
        <w:rPr>
          <w:rFonts w:ascii="Maiandra GD" w:hAnsi="Maiandra GD"/>
          <w:sz w:val="24"/>
          <w:szCs w:val="24"/>
        </w:rPr>
        <w:tab/>
      </w:r>
      <w:r w:rsidR="00D948EF">
        <w:rPr>
          <w:rFonts w:ascii="Maiandra GD" w:hAnsi="Maiandra GD"/>
          <w:sz w:val="24"/>
          <w:szCs w:val="24"/>
        </w:rPr>
        <w:tab/>
        <w:t>Name: __________________</w:t>
      </w:r>
    </w:p>
    <w:p w:rsidR="00D948EF" w:rsidRDefault="00D948EF" w:rsidP="00D948EF">
      <w:pPr>
        <w:rPr>
          <w:rFonts w:ascii="Maiandra GD" w:hAnsi="Maiandra GD"/>
          <w:sz w:val="24"/>
          <w:szCs w:val="24"/>
        </w:rPr>
      </w:pPr>
    </w:p>
    <w:p w:rsidR="00D948EF" w:rsidRPr="00D8479C" w:rsidRDefault="00D948EF" w:rsidP="00D948EF">
      <w:pPr>
        <w:rPr>
          <w:rFonts w:ascii="Maiandra GD" w:hAnsi="Maiandra GD"/>
        </w:rPr>
      </w:pPr>
      <w:r w:rsidRPr="00D8479C">
        <w:rPr>
          <w:rFonts w:ascii="Maiandra GD" w:hAnsi="Maiandra GD"/>
        </w:rPr>
        <w:t>Explain how the following d</w:t>
      </w:r>
      <w:r w:rsidRPr="00D8479C">
        <w:rPr>
          <w:rFonts w:ascii="Maiandra GD" w:hAnsi="Maiandra GD"/>
        </w:rPr>
        <w:t xml:space="preserve">evices </w:t>
      </w:r>
      <w:r w:rsidRPr="00D8479C">
        <w:rPr>
          <w:rFonts w:ascii="Maiandra GD" w:hAnsi="Maiandra GD"/>
        </w:rPr>
        <w:t xml:space="preserve">were </w:t>
      </w:r>
      <w:r w:rsidRPr="00D8479C">
        <w:rPr>
          <w:rFonts w:ascii="Maiandra GD" w:hAnsi="Maiandra GD"/>
        </w:rPr>
        <w:t>used to declare</w:t>
      </w:r>
      <w:r w:rsidRPr="00D8479C">
        <w:rPr>
          <w:rFonts w:ascii="Maiandra GD" w:hAnsi="Maiandra GD"/>
        </w:rPr>
        <w:t xml:space="preserve"> the following</w:t>
      </w:r>
      <w:r w:rsidRPr="00D8479C">
        <w:rPr>
          <w:rFonts w:ascii="Maiandra GD" w:hAnsi="Maiandra GD"/>
        </w:rPr>
        <w:t xml:space="preserve"> sacred space</w:t>
      </w:r>
      <w:r w:rsidRPr="00D8479C">
        <w:rPr>
          <w:rFonts w:ascii="Maiandra GD" w:hAnsi="Maiandra GD"/>
        </w:rPr>
        <w:t xml:space="preserve">s: </w:t>
      </w:r>
    </w:p>
    <w:p w:rsidR="00D948EF" w:rsidRPr="00D8479C" w:rsidRDefault="00D948EF" w:rsidP="00D948EF">
      <w:pPr>
        <w:rPr>
          <w:rFonts w:ascii="Maiandra GD" w:hAnsi="Maiandra GD"/>
        </w:rPr>
      </w:pPr>
      <w:r w:rsidRPr="00D8479C">
        <w:rPr>
          <w:rFonts w:ascii="Maiandra GD" w:hAnsi="Maiandra GD"/>
        </w:rPr>
        <w:t>1.</w:t>
      </w:r>
      <w:r w:rsidRPr="00D8479C">
        <w:rPr>
          <w:rFonts w:ascii="Maiandra GD" w:hAnsi="Maiandra GD"/>
        </w:rPr>
        <w:tab/>
      </w:r>
      <w:r w:rsidRPr="00D8479C">
        <w:rPr>
          <w:rFonts w:ascii="Maiandra GD" w:hAnsi="Maiandra GD"/>
          <w:u w:val="single"/>
        </w:rPr>
        <w:t>Concept of exclusivity</w:t>
      </w:r>
      <w:r w:rsidRPr="00D8479C">
        <w:rPr>
          <w:rFonts w:ascii="Maiandra GD" w:hAnsi="Maiandra GD"/>
        </w:rPr>
        <w:t xml:space="preserve">-How was a building or part of a building exclusive for the each </w:t>
      </w:r>
      <w:r w:rsidRPr="00D8479C">
        <w:rPr>
          <w:rFonts w:ascii="Maiandra GD" w:hAnsi="Maiandra GD"/>
        </w:rPr>
        <w:t>structure</w:t>
      </w:r>
      <w:r w:rsidRPr="00D8479C">
        <w:rPr>
          <w:rFonts w:ascii="Maiandra GD" w:hAnsi="Maiandra GD"/>
        </w:rPr>
        <w:t>?</w:t>
      </w:r>
    </w:p>
    <w:p w:rsidR="00D948EF" w:rsidRPr="00D8479C" w:rsidRDefault="00D948EF" w:rsidP="00D948EF">
      <w:pPr>
        <w:rPr>
          <w:rFonts w:ascii="Maiandra GD" w:hAnsi="Maiandra GD"/>
        </w:rPr>
      </w:pPr>
      <w:r w:rsidRPr="00D8479C">
        <w:rPr>
          <w:rFonts w:ascii="Maiandra GD" w:hAnsi="Maiandra GD"/>
        </w:rPr>
        <w:t>2.</w:t>
      </w:r>
      <w:r w:rsidRPr="00D8479C">
        <w:rPr>
          <w:rFonts w:ascii="Maiandra GD" w:hAnsi="Maiandra GD"/>
        </w:rPr>
        <w:tab/>
      </w:r>
      <w:r w:rsidRPr="00D8479C">
        <w:rPr>
          <w:rFonts w:ascii="Maiandra GD" w:hAnsi="Maiandra GD"/>
          <w:u w:val="single"/>
        </w:rPr>
        <w:t>Material wealth/decoration</w:t>
      </w:r>
      <w:r w:rsidRPr="00D8479C">
        <w:rPr>
          <w:rFonts w:ascii="Maiandra GD" w:hAnsi="Maiandra GD"/>
        </w:rPr>
        <w:t xml:space="preserve">-What is the role of ornament and/or “luxury” in </w:t>
      </w:r>
      <w:r w:rsidRPr="00D8479C">
        <w:rPr>
          <w:rFonts w:ascii="Maiandra GD" w:hAnsi="Maiandra GD"/>
        </w:rPr>
        <w:t>each structure?</w:t>
      </w:r>
    </w:p>
    <w:p w:rsidR="00D948EF" w:rsidRPr="00D8479C" w:rsidRDefault="00D948EF" w:rsidP="00D948EF">
      <w:pPr>
        <w:rPr>
          <w:rFonts w:ascii="Maiandra GD" w:hAnsi="Maiandra GD"/>
        </w:rPr>
      </w:pPr>
      <w:r w:rsidRPr="00D8479C">
        <w:rPr>
          <w:rFonts w:ascii="Maiandra GD" w:hAnsi="Maiandra GD"/>
        </w:rPr>
        <w:t>3.</w:t>
      </w:r>
      <w:r w:rsidRPr="00D8479C">
        <w:rPr>
          <w:rFonts w:ascii="Maiandra GD" w:hAnsi="Maiandra GD"/>
        </w:rPr>
        <w:tab/>
      </w:r>
      <w:r w:rsidRPr="00D8479C">
        <w:rPr>
          <w:rFonts w:ascii="Maiandra GD" w:hAnsi="Maiandra GD"/>
          <w:u w:val="single"/>
        </w:rPr>
        <w:t>Ritual and ceremony</w:t>
      </w:r>
      <w:r w:rsidRPr="00D8479C">
        <w:rPr>
          <w:rFonts w:ascii="Maiandra GD" w:hAnsi="Maiandra GD"/>
        </w:rPr>
        <w:t>- (liturgy-form or arrangement of public</w:t>
      </w:r>
      <w:r w:rsidR="00D8479C" w:rsidRPr="00D8479C">
        <w:rPr>
          <w:rFonts w:ascii="Maiandra GD" w:hAnsi="Maiandra GD"/>
        </w:rPr>
        <w:t xml:space="preserve"> worship) How does the building</w:t>
      </w:r>
      <w:r w:rsidRPr="00D8479C">
        <w:rPr>
          <w:rFonts w:ascii="Maiandra GD" w:hAnsi="Maiandra GD"/>
        </w:rPr>
        <w:t>s</w:t>
      </w:r>
      <w:r w:rsidR="00D8479C" w:rsidRPr="00D8479C">
        <w:rPr>
          <w:rFonts w:ascii="Maiandra GD" w:hAnsi="Maiandra GD"/>
        </w:rPr>
        <w:t>’</w:t>
      </w:r>
      <w:r w:rsidRPr="00D8479C">
        <w:rPr>
          <w:rFonts w:ascii="Maiandra GD" w:hAnsi="Maiandra GD"/>
        </w:rPr>
        <w:t xml:space="preserve"> design</w:t>
      </w:r>
      <w:r w:rsidR="00D8479C" w:rsidRPr="00D8479C">
        <w:rPr>
          <w:rFonts w:ascii="Maiandra GD" w:hAnsi="Maiandra GD"/>
        </w:rPr>
        <w:t>s</w:t>
      </w:r>
      <w:r w:rsidRPr="00D8479C">
        <w:rPr>
          <w:rFonts w:ascii="Maiandra GD" w:hAnsi="Maiandra GD"/>
        </w:rPr>
        <w:t xml:space="preserve"> reflect religious events and liturgy of the Egyptian religion?</w:t>
      </w:r>
    </w:p>
    <w:tbl>
      <w:tblPr>
        <w:tblStyle w:val="TableGrid"/>
        <w:tblpPr w:leftFromText="180" w:rightFromText="180" w:vertAnchor="page" w:horzAnchor="margin" w:tblpY="3466"/>
        <w:tblW w:w="0" w:type="auto"/>
        <w:tblLook w:val="04A0"/>
      </w:tblPr>
      <w:tblGrid>
        <w:gridCol w:w="2088"/>
        <w:gridCol w:w="8208"/>
      </w:tblGrid>
      <w:tr w:rsidR="00D8479C" w:rsidRPr="00D8479C" w:rsidTr="00D8479C">
        <w:tc>
          <w:tcPr>
            <w:tcW w:w="2088" w:type="dxa"/>
          </w:tcPr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Structures</w:t>
            </w:r>
          </w:p>
        </w:tc>
        <w:tc>
          <w:tcPr>
            <w:tcW w:w="8208" w:type="dxa"/>
          </w:tcPr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Answer</w:t>
            </w:r>
          </w:p>
        </w:tc>
      </w:tr>
      <w:tr w:rsidR="00D8479C" w:rsidRPr="00D8479C" w:rsidTr="00D8479C">
        <w:tc>
          <w:tcPr>
            <w:tcW w:w="2088" w:type="dxa"/>
          </w:tcPr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The step pyramid funerary complex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For King Zoster, Saqqara, Egypt</w:t>
            </w:r>
          </w:p>
        </w:tc>
        <w:tc>
          <w:tcPr>
            <w:tcW w:w="8208" w:type="dxa"/>
          </w:tcPr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1.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2.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3.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4.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</w:tc>
      </w:tr>
      <w:tr w:rsidR="00D8479C" w:rsidRPr="00D8479C" w:rsidTr="00D8479C">
        <w:tc>
          <w:tcPr>
            <w:tcW w:w="2088" w:type="dxa"/>
          </w:tcPr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Pyramids of Giza, Egypt.</w:t>
            </w:r>
          </w:p>
        </w:tc>
        <w:tc>
          <w:tcPr>
            <w:tcW w:w="8208" w:type="dxa"/>
          </w:tcPr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1.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2.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3.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4.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</w:tc>
      </w:tr>
      <w:tr w:rsidR="00D8479C" w:rsidRPr="00D8479C" w:rsidTr="00D8479C">
        <w:tc>
          <w:tcPr>
            <w:tcW w:w="2088" w:type="dxa"/>
          </w:tcPr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 xml:space="preserve">Funerary temple of Queen Hatshepsut  </w:t>
            </w:r>
            <w:proofErr w:type="spellStart"/>
            <w:r w:rsidRPr="00D8479C">
              <w:rPr>
                <w:rFonts w:ascii="Maiandra GD" w:hAnsi="Maiandra GD"/>
              </w:rPr>
              <w:t>Deir</w:t>
            </w:r>
            <w:proofErr w:type="spellEnd"/>
            <w:r w:rsidRPr="00D8479C">
              <w:rPr>
                <w:rFonts w:ascii="Maiandra GD" w:hAnsi="Maiandra GD"/>
              </w:rPr>
              <w:t xml:space="preserve"> el-</w:t>
            </w:r>
            <w:proofErr w:type="spellStart"/>
            <w:r w:rsidRPr="00D8479C">
              <w:rPr>
                <w:rFonts w:ascii="Maiandra GD" w:hAnsi="Maiandra GD"/>
              </w:rPr>
              <w:t>Bahri</w:t>
            </w:r>
            <w:proofErr w:type="spellEnd"/>
            <w:r w:rsidRPr="00D8479C">
              <w:rPr>
                <w:rFonts w:ascii="Maiandra GD" w:hAnsi="Maiandra GD"/>
              </w:rPr>
              <w:t>, Egypt</w:t>
            </w:r>
          </w:p>
        </w:tc>
        <w:tc>
          <w:tcPr>
            <w:tcW w:w="8208" w:type="dxa"/>
          </w:tcPr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1.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2.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3.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4.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</w:tc>
      </w:tr>
      <w:tr w:rsidR="00D8479C" w:rsidRPr="00D8479C" w:rsidTr="00D8479C">
        <w:tc>
          <w:tcPr>
            <w:tcW w:w="2088" w:type="dxa"/>
          </w:tcPr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 xml:space="preserve">Temple of Ramses II, Abu Simbel, </w:t>
            </w:r>
            <w:proofErr w:type="spellStart"/>
            <w:r w:rsidRPr="00D8479C">
              <w:rPr>
                <w:rFonts w:ascii="Maiandra GD" w:hAnsi="Maiandra GD"/>
              </w:rPr>
              <w:t>Nubia</w:t>
            </w:r>
            <w:proofErr w:type="spellEnd"/>
          </w:p>
        </w:tc>
        <w:tc>
          <w:tcPr>
            <w:tcW w:w="8208" w:type="dxa"/>
          </w:tcPr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1.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2.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3.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  <w:r w:rsidRPr="00D8479C">
              <w:rPr>
                <w:rFonts w:ascii="Maiandra GD" w:hAnsi="Maiandra GD"/>
              </w:rPr>
              <w:t>4.</w:t>
            </w:r>
          </w:p>
          <w:p w:rsidR="00D8479C" w:rsidRPr="00D8479C" w:rsidRDefault="00D8479C" w:rsidP="00D8479C">
            <w:pPr>
              <w:rPr>
                <w:rFonts w:ascii="Maiandra GD" w:hAnsi="Maiandra GD"/>
              </w:rPr>
            </w:pPr>
          </w:p>
        </w:tc>
      </w:tr>
    </w:tbl>
    <w:p w:rsidR="00BA33B3" w:rsidRPr="00D8479C" w:rsidRDefault="00D948EF" w:rsidP="00D948EF">
      <w:pPr>
        <w:rPr>
          <w:rFonts w:ascii="Maiandra GD" w:hAnsi="Maiandra GD"/>
        </w:rPr>
      </w:pPr>
      <w:r w:rsidRPr="00D8479C">
        <w:rPr>
          <w:rFonts w:ascii="Maiandra GD" w:hAnsi="Maiandra GD"/>
        </w:rPr>
        <w:t>4.</w:t>
      </w:r>
      <w:r w:rsidRPr="00D8479C">
        <w:rPr>
          <w:rFonts w:ascii="Maiandra GD" w:hAnsi="Maiandra GD"/>
        </w:rPr>
        <w:tab/>
      </w:r>
      <w:r w:rsidRPr="00D8479C">
        <w:rPr>
          <w:rFonts w:ascii="Maiandra GD" w:hAnsi="Maiandra GD"/>
          <w:u w:val="single"/>
        </w:rPr>
        <w:t>History/iconographic symbolism</w:t>
      </w:r>
      <w:r w:rsidRPr="00D8479C">
        <w:rPr>
          <w:rFonts w:ascii="Maiandra GD" w:hAnsi="Maiandra GD"/>
        </w:rPr>
        <w:t xml:space="preserve">- How </w:t>
      </w:r>
      <w:proofErr w:type="gramStart"/>
      <w:r w:rsidRPr="00D8479C">
        <w:rPr>
          <w:rFonts w:ascii="Maiandra GD" w:hAnsi="Maiandra GD"/>
        </w:rPr>
        <w:t>is</w:t>
      </w:r>
      <w:proofErr w:type="gramEnd"/>
      <w:r w:rsidRPr="00D8479C">
        <w:rPr>
          <w:rFonts w:ascii="Maiandra GD" w:hAnsi="Maiandra GD"/>
        </w:rPr>
        <w:t xml:space="preserve"> the design of the building</w:t>
      </w:r>
      <w:r w:rsidR="00D8479C" w:rsidRPr="00D8479C">
        <w:rPr>
          <w:rFonts w:ascii="Maiandra GD" w:hAnsi="Maiandra GD"/>
        </w:rPr>
        <w:t>s</w:t>
      </w:r>
      <w:r w:rsidRPr="00D8479C">
        <w:rPr>
          <w:rFonts w:ascii="Maiandra GD" w:hAnsi="Maiandra GD"/>
        </w:rPr>
        <w:t xml:space="preserve"> determined by historic and religious symbolism?</w:t>
      </w:r>
    </w:p>
    <w:sectPr w:rsidR="00BA33B3" w:rsidRPr="00D8479C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D948EF"/>
    <w:rsid w:val="000E21D8"/>
    <w:rsid w:val="001854B2"/>
    <w:rsid w:val="00416AD2"/>
    <w:rsid w:val="00BA33B3"/>
    <w:rsid w:val="00D8479C"/>
    <w:rsid w:val="00D9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8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2010-09-12T18:59:00Z</dcterms:created>
  <dcterms:modified xsi:type="dcterms:W3CDTF">2010-09-12T19:16:00Z</dcterms:modified>
</cp:coreProperties>
</file>