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33B3" w:rsidRDefault="009353E8">
      <w:r w:rsidRPr="009353E8"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800100</wp:posOffset>
            </wp:positionH>
            <wp:positionV relativeFrom="paragraph">
              <wp:posOffset>400050</wp:posOffset>
            </wp:positionV>
            <wp:extent cx="7000875" cy="5591175"/>
            <wp:effectExtent l="19050" t="0" r="9525" b="0"/>
            <wp:wrapThrough wrapText="bothSides">
              <wp:wrapPolygon edited="0">
                <wp:start x="-59" y="0"/>
                <wp:lineTo x="-59" y="21563"/>
                <wp:lineTo x="21629" y="21563"/>
                <wp:lineTo x="21629" y="0"/>
                <wp:lineTo x="-59" y="0"/>
              </wp:wrapPolygon>
            </wp:wrapThrough>
            <wp:docPr id="1" name="Picture 1" descr="http://www.pitt.edu/~medart/image/glossary/portal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74" name="Picture 2" descr="http://www.pitt.edu/~medart/image/glossary/portal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00875" cy="5591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t>Label the following parts of a portal: trumeau; the jambs; the jambs figures; the trumeau figures.</w:t>
      </w:r>
      <w:r w:rsidR="004219C8">
        <w:t xml:space="preserve">  </w:t>
      </w:r>
    </w:p>
    <w:sectPr w:rsidR="00BA33B3" w:rsidSect="009353E8">
      <w:type w:val="continuous"/>
      <w:pgSz w:w="15840" w:h="12240" w:orient="landscape" w:code="1"/>
      <w:pgMar w:top="1440" w:right="1440" w:bottom="1440" w:left="1440" w:header="720" w:footer="720" w:gutter="0"/>
      <w:paperSrc w:first="15" w:other="15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rawingGridVerticalSpacing w:val="136"/>
  <w:displayHorizontalDrawingGridEvery w:val="2"/>
  <w:displayVerticalDrawingGridEvery w:val="2"/>
  <w:characterSpacingControl w:val="doNotCompress"/>
  <w:compat/>
  <w:rsids>
    <w:rsidRoot w:val="009353E8"/>
    <w:rsid w:val="000E21D8"/>
    <w:rsid w:val="001126CA"/>
    <w:rsid w:val="001854B2"/>
    <w:rsid w:val="004219C8"/>
    <w:rsid w:val="009353E8"/>
    <w:rsid w:val="00AE4E6A"/>
    <w:rsid w:val="00BA33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33B3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353E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53E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15</Words>
  <Characters>87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Louise Clemmer</dc:creator>
  <cp:lastModifiedBy>Louise Clemmer</cp:lastModifiedBy>
  <cp:revision>3</cp:revision>
  <dcterms:created xsi:type="dcterms:W3CDTF">2010-12-24T15:44:00Z</dcterms:created>
  <dcterms:modified xsi:type="dcterms:W3CDTF">2010-12-24T16:51:00Z</dcterms:modified>
</cp:coreProperties>
</file>